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INSTRUCTIVO MIGRACIÓN DE DRIVE A ONEDRIVE</w:t>
      </w:r>
      <w:r w:rsidDel="00000000" w:rsidR="00000000" w:rsidRPr="00000000">
        <w:rPr>
          <w:rtl w:val="0"/>
        </w:rPr>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w:t>
        <w:br w:type="textWrapping"/>
      </w:r>
    </w:p>
    <w:p w:rsidR="00000000" w:rsidDel="00000000" w:rsidP="00000000" w:rsidRDefault="00000000" w:rsidRPr="00000000" w14:paraId="00000005">
      <w:pPr>
        <w:spacing w:line="276"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Orientar los procedimientos de forma detallada, clara y precisa para </w:t>
      </w:r>
      <w:r w:rsidDel="00000000" w:rsidR="00000000" w:rsidRPr="00000000">
        <w:rPr>
          <w:rFonts w:ascii="Times New Roman" w:cs="Times New Roman" w:eastAsia="Times New Roman" w:hAnsi="Times New Roman"/>
          <w:sz w:val="24"/>
          <w:szCs w:val="24"/>
          <w:rtl w:val="0"/>
        </w:rPr>
        <w:t xml:space="preserve">importar todo el almacenamiento de Drive al OneDrive </w:t>
      </w:r>
      <w:r w:rsidDel="00000000" w:rsidR="00000000" w:rsidRPr="00000000">
        <w:rPr>
          <w:rFonts w:ascii="Times New Roman" w:cs="Times New Roman" w:eastAsia="Times New Roman" w:hAnsi="Times New Roman"/>
          <w:color w:val="000000"/>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la</w:t>
      </w:r>
      <w:r w:rsidDel="00000000" w:rsidR="00000000" w:rsidRPr="00000000">
        <w:rPr>
          <w:rFonts w:ascii="Times New Roman" w:cs="Times New Roman" w:eastAsia="Times New Roman" w:hAnsi="Times New Roman"/>
          <w:color w:val="000000"/>
          <w:sz w:val="24"/>
          <w:szCs w:val="24"/>
          <w:rtl w:val="0"/>
        </w:rPr>
        <w:t xml:space="preserve"> cuenta Microsoft 365.</w:t>
      </w:r>
      <w:r w:rsidDel="00000000" w:rsidR="00000000" w:rsidRPr="00000000">
        <w:rPr>
          <w:rFonts w:ascii="Times New Roman" w:cs="Times New Roman" w:eastAsia="Times New Roman" w:hAnsi="Times New Roman"/>
          <w:sz w:val="24"/>
          <w:szCs w:val="24"/>
          <w:rtl w:val="0"/>
        </w:rPr>
        <w:t xml:space="preserve"> De este modo, puede tener el contenido antiguo y actual, en una cuenta.</w:t>
      </w:r>
      <w:r w:rsidDel="00000000" w:rsidR="00000000" w:rsidRPr="00000000">
        <w:rPr>
          <w:rtl w:val="0"/>
        </w:rPr>
      </w:r>
    </w:p>
    <w:p w:rsidR="00000000" w:rsidDel="00000000" w:rsidP="00000000" w:rsidRDefault="00000000" w:rsidRPr="00000000" w14:paraId="00000006">
      <w:pPr>
        <w:spacing w:line="27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Definición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36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Debido al proceso de migración desde la plataforma colaborativa de Google® a la plataforma colaborativa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Microsoft®</w:t>
      </w:r>
      <w:r w:rsidDel="00000000" w:rsidR="00000000" w:rsidRPr="00000000">
        <w:rPr>
          <w:rFonts w:ascii="Times New Roman" w:cs="Times New Roman" w:eastAsia="Times New Roman" w:hAnsi="Times New Roman"/>
          <w:sz w:val="24"/>
          <w:szCs w:val="24"/>
          <w:rtl w:val="0"/>
        </w:rPr>
        <w:t xml:space="preserve">. Los </w:t>
      </w:r>
      <w:r w:rsidDel="00000000" w:rsidR="00000000" w:rsidRPr="00000000">
        <w:rPr>
          <w:rFonts w:ascii="Times New Roman" w:cs="Times New Roman" w:eastAsia="Times New Roman" w:hAnsi="Times New Roman"/>
          <w:sz w:val="24"/>
          <w:szCs w:val="24"/>
          <w:highlight w:val="yellow"/>
          <w:rtl w:val="0"/>
        </w:rPr>
        <w:t xml:space="preserve">usuarios estudiantes, docentes, funcionarios y contratistas </w:t>
      </w:r>
      <w:r w:rsidDel="00000000" w:rsidR="00000000" w:rsidRPr="00000000">
        <w:rPr>
          <w:rFonts w:ascii="Times New Roman" w:cs="Times New Roman" w:eastAsia="Times New Roman" w:hAnsi="Times New Roman"/>
          <w:sz w:val="24"/>
          <w:szCs w:val="24"/>
          <w:rtl w:val="0"/>
        </w:rPr>
        <w:t xml:space="preserve">(CPS), tienen la posibilidad de importar todo el almacenamiento de Drive al OneDrive de su cuenta Microsoft 365.  De este modo, puede tener el contenido antiguo y actual, en una cuenta.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720"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ab/>
      </w:r>
    </w:p>
    <w:p w:rsidR="00000000" w:rsidDel="00000000" w:rsidP="00000000" w:rsidRDefault="00000000" w:rsidRPr="00000000" w14:paraId="0000000B">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Prerrequisitos</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36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importar el correo electrónico:</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 w:line="276"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Tenga localizados el id. de usuario y la contraseña de Microsoft 365.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descarga ocupará espacio en el disco duro local de tu computador, por favor asegurece de tener suficiente espacio para almacenar todos los archivos. Si no cuentas con espacio suficiente puedes realizar descargas en diferentes momentos e ir liberando espacio a medida que vayas cargando la información en OneDrive.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36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0" w:line="27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Procedimiento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26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usuarios </w:t>
      </w:r>
      <w:r w:rsidDel="00000000" w:rsidR="00000000" w:rsidRPr="00000000">
        <w:rPr>
          <w:rFonts w:ascii="Times New Roman" w:cs="Times New Roman" w:eastAsia="Times New Roman" w:hAnsi="Times New Roman"/>
          <w:sz w:val="24"/>
          <w:szCs w:val="24"/>
          <w:rtl w:val="0"/>
        </w:rPr>
        <w:t xml:space="preserve">estudiantes, docentes, funcionarios y contratistas (CPS), que deseen hacer uso de la posibilidad de importar todo el almacenamiento de Drive al OneDrive de su cuenta Microsoft 365,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deben re</w:t>
      </w:r>
      <w:r w:rsidDel="00000000" w:rsidR="00000000" w:rsidRPr="00000000">
        <w:rPr>
          <w:rFonts w:ascii="Times New Roman" w:cs="Times New Roman" w:eastAsia="Times New Roman" w:hAnsi="Times New Roman"/>
          <w:sz w:val="24"/>
          <w:szCs w:val="24"/>
          <w:rtl w:val="0"/>
        </w:rPr>
        <w:t xml:space="preserve">alizar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siguientes pasos: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26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1"/>
        <w:keepLines w:val="1"/>
        <w:spacing w:before="40" w:line="276"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Generar back up de Drive</w:t>
      </w:r>
    </w:p>
    <w:p w:rsidR="00000000" w:rsidDel="00000000" w:rsidP="00000000" w:rsidRDefault="00000000" w:rsidRPr="00000000" w14:paraId="00000016">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Inicie sesión en</w:t>
      </w:r>
      <w:r w:rsidDel="00000000" w:rsidR="00000000" w:rsidRPr="00000000">
        <w:rPr>
          <w:rFonts w:ascii="Times New Roman" w:cs="Times New Roman" w:eastAsia="Times New Roman" w:hAnsi="Times New Roman"/>
          <w:b w:val="1"/>
          <w:sz w:val="24"/>
          <w:szCs w:val="24"/>
          <w:rtl w:val="0"/>
        </w:rPr>
        <w:t xml:space="preserve"> Gmail </w:t>
      </w:r>
      <w:r w:rsidDel="00000000" w:rsidR="00000000" w:rsidRPr="00000000">
        <w:rPr>
          <w:rFonts w:ascii="Times New Roman" w:cs="Times New Roman" w:eastAsia="Times New Roman" w:hAnsi="Times New Roman"/>
          <w:sz w:val="24"/>
          <w:szCs w:val="24"/>
          <w:rtl w:val="0"/>
        </w:rPr>
        <w:t xml:space="preserve">con su usuario y contraseña.</w:t>
      </w:r>
    </w:p>
    <w:p w:rsidR="00000000" w:rsidDel="00000000" w:rsidP="00000000" w:rsidRDefault="00000000" w:rsidRPr="00000000" w14:paraId="0000001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53624" cy="4190397"/>
            <wp:effectExtent b="0" l="0" r="0" t="0"/>
            <wp:docPr id="5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3453624" cy="4190397"/>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Haga clic en el icono Google apps en la esquina superior derecha  y, a continuación, seleccione</w:t>
      </w:r>
      <w:r w:rsidDel="00000000" w:rsidR="00000000" w:rsidRPr="00000000">
        <w:rPr>
          <w:rFonts w:ascii="Times New Roman" w:cs="Times New Roman" w:eastAsia="Times New Roman" w:hAnsi="Times New Roman"/>
          <w:b w:val="1"/>
          <w:sz w:val="24"/>
          <w:szCs w:val="24"/>
          <w:rtl w:val="0"/>
        </w:rPr>
        <w:t xml:space="preserve"> Drive.</w:t>
      </w:r>
    </w:p>
    <w:p w:rsidR="00000000" w:rsidDel="00000000" w:rsidP="00000000" w:rsidRDefault="00000000" w:rsidRPr="00000000" w14:paraId="0000001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800350" cy="1695450"/>
            <wp:effectExtent b="0" l="0" r="0" t="0"/>
            <wp:docPr id="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00350"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1"/>
        <w:keepLines w:val="1"/>
        <w:numPr>
          <w:ilvl w:val="1"/>
          <w:numId w:val="1"/>
        </w:numPr>
        <w:spacing w:before="40"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Drive en el menú izquierdo selecciona la opción de</w:t>
      </w:r>
      <w:r w:rsidDel="00000000" w:rsidR="00000000" w:rsidRPr="00000000">
        <w:rPr>
          <w:rFonts w:ascii="Times New Roman" w:cs="Times New Roman" w:eastAsia="Times New Roman" w:hAnsi="Times New Roman"/>
          <w:b w:val="1"/>
          <w:sz w:val="24"/>
          <w:szCs w:val="24"/>
          <w:rtl w:val="0"/>
        </w:rPr>
        <w:t xml:space="preserve"> Mi unidad.</w:t>
      </w:r>
    </w:p>
    <w:p w:rsidR="00000000" w:rsidDel="00000000" w:rsidP="00000000" w:rsidRDefault="00000000" w:rsidRPr="00000000" w14:paraId="0000001B">
      <w:pPr>
        <w:keepNext w:val="1"/>
        <w:keepLines w:val="1"/>
        <w:spacing w:before="40" w:line="276" w:lineRule="auto"/>
        <w:ind w:left="106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897674" cy="2842368"/>
            <wp:effectExtent b="0" l="0" r="0" t="0"/>
            <wp:docPr id="5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897674" cy="284236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Selecciona todos tus archivos, haz clic derecho y selecciona la opción de</w:t>
      </w:r>
      <w:r w:rsidDel="00000000" w:rsidR="00000000" w:rsidRPr="00000000">
        <w:rPr>
          <w:rFonts w:ascii="Times New Roman" w:cs="Times New Roman" w:eastAsia="Times New Roman" w:hAnsi="Times New Roman"/>
          <w:b w:val="1"/>
          <w:sz w:val="24"/>
          <w:szCs w:val="24"/>
          <w:rtl w:val="0"/>
        </w:rPr>
        <w:t xml:space="preserve"> Descargar.</w:t>
      </w:r>
    </w:p>
    <w:p w:rsidR="00000000" w:rsidDel="00000000" w:rsidP="00000000" w:rsidRDefault="00000000" w:rsidRPr="00000000" w14:paraId="0000001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19600" cy="3339657"/>
            <wp:effectExtent b="0" l="0" r="0" t="0"/>
            <wp:docPr id="5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419600" cy="3339657"/>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283.46456692913375" w:right="0" w:hanging="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parte inferior derecha se mostrará la preparación del archivo .zip descargable </w:t>
      </w:r>
      <w:r w:rsidDel="00000000" w:rsidR="00000000" w:rsidRPr="00000000">
        <w:rPr>
          <w:rFonts w:ascii="Times New Roman" w:cs="Times New Roman" w:eastAsia="Times New Roman" w:hAnsi="Times New Roman"/>
          <w:sz w:val="24"/>
          <w:szCs w:val="24"/>
        </w:rPr>
        <w:drawing>
          <wp:inline distB="114300" distT="114300" distL="114300" distR="114300">
            <wp:extent cx="3448050" cy="1019175"/>
            <wp:effectExtent b="0" l="0" r="0" t="0"/>
            <wp:docPr id="48"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3448050"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los archivos están comprimidos en un archivo .zip descargable, puede que:</w:t>
      </w:r>
    </w:p>
    <w:p w:rsidR="00000000" w:rsidDel="00000000" w:rsidP="00000000" w:rsidRDefault="00000000" w:rsidRPr="00000000" w14:paraId="00000020">
      <w:pPr>
        <w:keepNext w:val="1"/>
        <w:keepLines w:val="1"/>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40" w:line="276" w:lineRule="auto"/>
        <w:ind w:left="1776"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archivo se descargue automáticamente, por tanto quedará en la carpeta configurada para descargas en su equipo.</w:t>
      </w:r>
    </w:p>
    <w:p w:rsidR="00000000" w:rsidDel="00000000" w:rsidP="00000000" w:rsidRDefault="00000000" w:rsidRPr="00000000" w14:paraId="00000021">
      <w:pPr>
        <w:keepNext w:val="1"/>
        <w:keepLines w:val="1"/>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40" w:line="276" w:lineRule="auto"/>
        <w:ind w:left="1776"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 necesario elegir </w:t>
      </w:r>
      <w:r w:rsidDel="00000000" w:rsidR="00000000" w:rsidRPr="00000000">
        <w:rPr>
          <w:rFonts w:ascii="Times New Roman" w:cs="Times New Roman" w:eastAsia="Times New Roman" w:hAnsi="Times New Roman"/>
          <w:b w:val="1"/>
          <w:sz w:val="24"/>
          <w:szCs w:val="24"/>
          <w:rtl w:val="0"/>
        </w:rPr>
        <w:t xml:space="preserve">Guardar como </w:t>
      </w:r>
      <w:r w:rsidDel="00000000" w:rsidR="00000000" w:rsidRPr="00000000">
        <w:rPr>
          <w:rFonts w:ascii="Times New Roman" w:cs="Times New Roman" w:eastAsia="Times New Roman" w:hAnsi="Times New Roman"/>
          <w:sz w:val="24"/>
          <w:szCs w:val="24"/>
          <w:rtl w:val="0"/>
        </w:rPr>
        <w:t xml:space="preserve">en la parte inferior de la pantalla y guardar el archivo .zip preferiblemente en el escritorio.</w:t>
      </w:r>
    </w:p>
    <w:p w:rsidR="00000000" w:rsidDel="00000000" w:rsidP="00000000" w:rsidRDefault="00000000" w:rsidRPr="00000000" w14:paraId="00000022">
      <w:pPr>
        <w:keepNext w:val="1"/>
        <w:keepLines w:val="1"/>
        <w:numPr>
          <w:ilvl w:val="1"/>
          <w:numId w:val="1"/>
        </w:numPr>
        <w:spacing w:before="40" w:line="276"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descomprima el archivo .zip en el escritorio</w:t>
      </w:r>
    </w:p>
    <w:p w:rsidR="00000000" w:rsidDel="00000000" w:rsidP="00000000" w:rsidRDefault="00000000" w:rsidRPr="00000000" w14:paraId="00000023">
      <w:pPr>
        <w:keepNext w:val="1"/>
        <w:keepLines w:val="1"/>
        <w:spacing w:before="40" w:line="276" w:lineRule="auto"/>
        <w:ind w:left="10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57863" cy="1770217"/>
            <wp:effectExtent b="0" l="0" r="0" t="0"/>
            <wp:docPr id="46"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5757863" cy="1770217"/>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1"/>
        <w:keepLines w:val="1"/>
        <w:spacing w:before="40" w:line="276" w:lineRule="auto"/>
        <w:ind w:left="106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keepNext w:val="1"/>
        <w:keepLines w:val="1"/>
        <w:spacing w:before="40" w:line="276" w:lineRule="auto"/>
        <w:ind w:left="1068"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keepNext w:val="1"/>
        <w:keepLines w:val="1"/>
        <w:spacing w:before="40" w:line="276" w:lineRule="auto"/>
        <w:ind w:left="106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Cargar back up en OneDrive</w:t>
      </w:r>
    </w:p>
    <w:p w:rsidR="00000000" w:rsidDel="00000000" w:rsidP="00000000" w:rsidRDefault="00000000" w:rsidRPr="00000000" w14:paraId="00000027">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Inicie sesión en </w:t>
      </w: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https://www.office.com/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Haga clic en el icono de apps de Microsoft en la esquina superior izquierda y, a continuación, seleccione</w:t>
      </w:r>
      <w:r w:rsidDel="00000000" w:rsidR="00000000" w:rsidRPr="00000000">
        <w:rPr>
          <w:rFonts w:ascii="Times New Roman" w:cs="Times New Roman" w:eastAsia="Times New Roman" w:hAnsi="Times New Roman"/>
          <w:b w:val="1"/>
          <w:sz w:val="24"/>
          <w:szCs w:val="24"/>
          <w:rtl w:val="0"/>
        </w:rPr>
        <w:t xml:space="preserve"> OneDrive.</w:t>
      </w:r>
    </w:p>
    <w:p w:rsidR="00000000" w:rsidDel="00000000" w:rsidP="00000000" w:rsidRDefault="00000000" w:rsidRPr="00000000" w14:paraId="0000002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205038" cy="1209768"/>
            <wp:effectExtent b="0" l="0" r="0" t="0"/>
            <wp:docPr id="56"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205038" cy="120976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en nube de OneDrive seleccione </w:t>
      </w:r>
      <w:r w:rsidDel="00000000" w:rsidR="00000000" w:rsidRPr="00000000">
        <w:rPr>
          <w:rFonts w:ascii="Times New Roman" w:cs="Times New Roman" w:eastAsia="Times New Roman" w:hAnsi="Times New Roman"/>
          <w:b w:val="1"/>
          <w:sz w:val="24"/>
          <w:szCs w:val="24"/>
          <w:rtl w:val="0"/>
        </w:rPr>
        <w:t xml:space="preserve">Cargar </w:t>
      </w:r>
      <w:r w:rsidDel="00000000" w:rsidR="00000000" w:rsidRPr="00000000">
        <w:rPr>
          <w:rFonts w:ascii="Times New Roman" w:cs="Times New Roman" w:eastAsia="Times New Roman" w:hAnsi="Times New Roman"/>
          <w:sz w:val="24"/>
          <w:szCs w:val="24"/>
          <w:rtl w:val="0"/>
        </w:rPr>
        <w:t xml:space="preserve">&gt; </w:t>
      </w:r>
      <w:r w:rsidDel="00000000" w:rsidR="00000000" w:rsidRPr="00000000">
        <w:rPr>
          <w:rFonts w:ascii="Times New Roman" w:cs="Times New Roman" w:eastAsia="Times New Roman" w:hAnsi="Times New Roman"/>
          <w:b w:val="1"/>
          <w:sz w:val="24"/>
          <w:szCs w:val="24"/>
          <w:rtl w:val="0"/>
        </w:rPr>
        <w:t xml:space="preserve">Carpeta</w:t>
      </w:r>
    </w:p>
    <w:p w:rsidR="00000000" w:rsidDel="00000000" w:rsidP="00000000" w:rsidRDefault="00000000" w:rsidRPr="00000000" w14:paraId="0000002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19525" cy="1990725"/>
            <wp:effectExtent b="0" l="0" r="0" t="0"/>
            <wp:docPr id="50"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819525"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seleccione las carpetas del back up generado anteriormente</w:t>
      </w:r>
    </w:p>
    <w:p w:rsidR="00000000" w:rsidDel="00000000" w:rsidP="00000000" w:rsidRDefault="00000000" w:rsidRPr="00000000" w14:paraId="0000002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708.661417322834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59512" cy="2677723"/>
            <wp:effectExtent b="0" l="0" r="0" t="0"/>
            <wp:docPr id="5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959512" cy="267772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566.9291338582675"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w:t>
      </w:r>
      <w:r w:rsidDel="00000000" w:rsidR="00000000" w:rsidRPr="00000000">
        <w:rPr>
          <w:rFonts w:ascii="Times New Roman" w:cs="Times New Roman" w:eastAsia="Times New Roman" w:hAnsi="Times New Roman"/>
          <w:b w:val="1"/>
          <w:sz w:val="24"/>
          <w:szCs w:val="24"/>
          <w:rtl w:val="0"/>
        </w:rPr>
        <w:t xml:space="preserve">cuadro de diálogo de Microsoft OneDrive, </w:t>
      </w:r>
      <w:r w:rsidDel="00000000" w:rsidR="00000000" w:rsidRPr="00000000">
        <w:rPr>
          <w:rFonts w:ascii="Times New Roman" w:cs="Times New Roman" w:eastAsia="Times New Roman" w:hAnsi="Times New Roman"/>
          <w:sz w:val="24"/>
          <w:szCs w:val="24"/>
          <w:rtl w:val="0"/>
        </w:rPr>
        <w:t xml:space="preserve">elija</w:t>
      </w:r>
      <w:r w:rsidDel="00000000" w:rsidR="00000000" w:rsidRPr="00000000">
        <w:rPr>
          <w:rFonts w:ascii="Times New Roman" w:cs="Times New Roman" w:eastAsia="Times New Roman" w:hAnsi="Times New Roman"/>
          <w:b w:val="1"/>
          <w:sz w:val="24"/>
          <w:szCs w:val="24"/>
          <w:rtl w:val="0"/>
        </w:rPr>
        <w:t xml:space="preserve"> cargar.</w:t>
      </w:r>
    </w:p>
    <w:p w:rsidR="00000000" w:rsidDel="00000000" w:rsidP="00000000" w:rsidRDefault="00000000" w:rsidRPr="00000000" w14:paraId="0000003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295775" cy="1571625"/>
            <wp:effectExtent b="0" l="0" r="0" t="0"/>
            <wp:docPr id="5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4295775" cy="15716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barra superior aparecerá el progreso</w:t>
      </w:r>
    </w:p>
    <w:p w:rsidR="00000000" w:rsidDel="00000000" w:rsidP="00000000" w:rsidRDefault="00000000" w:rsidRPr="00000000" w14:paraId="0000003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762125" cy="409575"/>
            <wp:effectExtent b="0" l="0" r="0" t="0"/>
            <wp:docPr id="45"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1762125" cy="4095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terminar la carga, aparece la notificación</w:t>
      </w:r>
    </w:p>
    <w:p w:rsidR="00000000" w:rsidDel="00000000" w:rsidP="00000000" w:rsidRDefault="00000000" w:rsidRPr="00000000" w14:paraId="0000003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33650" cy="1133475"/>
            <wp:effectExtent b="0" l="0" r="0" t="0"/>
            <wp:docPr id="49"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25336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1"/>
        <w:keepLines w:val="1"/>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40" w:line="276" w:lineRule="auto"/>
        <w:ind w:left="1068"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puede disponer de sus archivos en</w:t>
      </w:r>
      <w:r w:rsidDel="00000000" w:rsidR="00000000" w:rsidRPr="00000000">
        <w:rPr>
          <w:rFonts w:ascii="Times New Roman" w:cs="Times New Roman" w:eastAsia="Times New Roman" w:hAnsi="Times New Roman"/>
          <w:b w:val="1"/>
          <w:sz w:val="24"/>
          <w:szCs w:val="24"/>
          <w:rtl w:val="0"/>
        </w:rPr>
        <w:t xml:space="preserve"> OneDrive.</w:t>
      </w:r>
    </w:p>
    <w:p w:rsidR="00000000" w:rsidDel="00000000" w:rsidP="00000000" w:rsidRDefault="00000000" w:rsidRPr="00000000" w14:paraId="00000036">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1068"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255949" cy="2928093"/>
            <wp:effectExtent b="0" l="0" r="0" t="0"/>
            <wp:docPr id="47"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4255949" cy="2928093"/>
                    </a:xfrm>
                    <a:prstGeom prst="rect"/>
                    <a:ln/>
                  </pic:spPr>
                </pic:pic>
              </a:graphicData>
            </a:graphic>
          </wp:inline>
        </w:drawing>
      </w:r>
      <w:r w:rsidDel="00000000" w:rsidR="00000000" w:rsidRPr="00000000">
        <w:rPr>
          <w:rtl w:val="0"/>
        </w:rPr>
      </w:r>
    </w:p>
    <w:sectPr>
      <w:headerReference r:id="rId21" w:type="default"/>
      <w:footerReference r:id="rId22"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550"/>
        <w:tab w:val="left" w:pos="5818"/>
      </w:tabs>
      <w:ind w:right="260"/>
      <w:jc w:val="right"/>
      <w:rPr>
        <w:color w:val="000000"/>
        <w:sz w:val="24"/>
        <w:szCs w:val="24"/>
      </w:rPr>
    </w:pPr>
    <w:r w:rsidDel="00000000" w:rsidR="00000000" w:rsidRPr="00000000">
      <w:rPr>
        <w:color w:val="000000"/>
        <w:sz w:val="24"/>
        <w:szCs w:val="24"/>
        <w:rtl w:val="0"/>
      </w:rPr>
      <w:t xml:space="preserve">Página </w:t>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color w:val="000000"/>
        <w:sz w:val="24"/>
        <w:szCs w:val="24"/>
        <w:rtl w:val="0"/>
      </w:rPr>
      <w:t xml:space="preserve"> | </w:t>
    </w:r>
    <w:r w:rsidDel="00000000" w:rsidR="00000000" w:rsidRPr="00000000">
      <w:rPr>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sz w:val="16"/>
        <w:szCs w:val="16"/>
      </w:rPr>
    </w:pPr>
    <w:r w:rsidDel="00000000" w:rsidR="00000000" w:rsidRPr="00000000">
      <w:rPr>
        <w:sz w:val="16"/>
        <w:szCs w:val="16"/>
        <w:rtl w:val="0"/>
      </w:rPr>
      <w:t xml:space="preserve">Elaboración: Microsoft</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sz w:val="16"/>
        <w:szCs w:val="16"/>
        <w:rtl w:val="0"/>
      </w:rPr>
      <w:t xml:space="preserve">Look and feel: Diana Paola Bohórquez Rodríguez</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10157.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6462"/>
      <w:gridCol w:w="1852"/>
      <w:tblGridChange w:id="0">
        <w:tblGrid>
          <w:gridCol w:w="1843"/>
          <w:gridCol w:w="6462"/>
          <w:gridCol w:w="1852"/>
        </w:tblGrid>
      </w:tblGridChange>
    </w:tblGrid>
    <w:tr>
      <w:trPr>
        <w:cantSplit w:val="0"/>
        <w:trHeight w:val="520" w:hRule="atLeast"/>
        <w:tblHeader w:val="0"/>
      </w:trPr>
      <w:tc>
        <w:tcPr>
          <w:vMerge w:val="restart"/>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965143" cy="967555"/>
                <wp:effectExtent b="0" l="0" r="0" t="0"/>
                <wp:docPr id="5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65143" cy="9675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6.9291338582675" w:right="370.51181102362307" w:firstLine="0"/>
            <w:jc w:val="center"/>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INSTRUCTIVO </w:t>
          </w:r>
          <w:r w:rsidDel="00000000" w:rsidR="00000000" w:rsidRPr="00000000">
            <w:rPr>
              <w:b w:val="1"/>
              <w:rtl w:val="0"/>
            </w:rPr>
            <w:t xml:space="preserve">MIGRACIÓN DE DRIVE A ONEDRIVE</w:t>
          </w:r>
        </w:p>
      </w:tc>
      <w:tc>
        <w:tcPr>
          <w:vMerge w:val="restart"/>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91102" cy="382619"/>
                <wp:effectExtent b="0" l="0" r="0" t="0"/>
                <wp:docPr id="55" name="image12.jpg"/>
                <a:graphic>
                  <a:graphicData uri="http://schemas.openxmlformats.org/drawingml/2006/picture">
                    <pic:pic>
                      <pic:nvPicPr>
                        <pic:cNvPr id="0" name="image12.jpg"/>
                        <pic:cNvPicPr preferRelativeResize="0"/>
                      </pic:nvPicPr>
                      <pic:blipFill>
                        <a:blip r:embed="rId2"/>
                        <a:srcRect b="0" l="0" r="0" t="0"/>
                        <a:stretch>
                          <a:fillRect/>
                        </a:stretch>
                      </pic:blipFill>
                      <pic:spPr>
                        <a:xfrm>
                          <a:off x="0" y="0"/>
                          <a:ext cx="1091102" cy="382619"/>
                        </a:xfrm>
                        <a:prstGeom prst="rect"/>
                        <a:ln/>
                      </pic:spPr>
                    </pic:pic>
                  </a:graphicData>
                </a:graphic>
              </wp:inline>
            </w:drawing>
          </w:r>
          <w:r w:rsidDel="00000000" w:rsidR="00000000" w:rsidRPr="00000000">
            <w:rPr>
              <w:rtl w:val="0"/>
            </w:rPr>
          </w:r>
        </w:p>
      </w:tc>
    </w:tr>
    <w:tr>
      <w:trPr>
        <w:cantSplit w:val="0"/>
        <w:trHeight w:val="273"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372" w:right="1469"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Macroproceso: Gestión de Recursos</w:t>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4"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15" w:line="259" w:lineRule="auto"/>
            <w:ind w:left="2230" w:right="534" w:hanging="166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Proceso: Gestión de los Sistemas de Información y las Telecomunicaciones</w:t>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decimal"/>
      <w:lvlText w:val="%1.%2"/>
      <w:lvlJc w:val="left"/>
      <w:pPr>
        <w:ind w:left="1068" w:hanging="360"/>
      </w:pPr>
      <w:rPr>
        <w:rFonts w:ascii="Arial" w:cs="Arial" w:eastAsia="Arial" w:hAnsi="Arial"/>
        <w:b w:val="1"/>
      </w:rPr>
    </w:lvl>
    <w:lvl w:ilvl="2">
      <w:start w:val="1"/>
      <w:numFmt w:val="decimal"/>
      <w:lvlText w:val="%1.%2.%3"/>
      <w:lvlJc w:val="left"/>
      <w:pPr>
        <w:ind w:left="1776" w:hanging="720"/>
      </w:pPr>
      <w:rPr>
        <w:rFonts w:ascii="Times New Roman" w:cs="Times New Roman" w:eastAsia="Times New Roman" w:hAnsi="Times New Roman"/>
        <w:b w:val="0"/>
      </w:rPr>
    </w:lvl>
    <w:lvl w:ilvl="3">
      <w:start w:val="1"/>
      <w:numFmt w:val="upperRoman"/>
      <w:lvlText w:val="%4."/>
      <w:lvlJc w:val="right"/>
      <w:pPr>
        <w:ind w:left="2124" w:hanging="720"/>
      </w:pPr>
      <w:rPr/>
    </w:lvl>
    <w:lvl w:ilvl="4">
      <w:start w:val="1"/>
      <w:numFmt w:val="decimal"/>
      <w:lvlText w:val="%1.%2.%3.%4.%5"/>
      <w:lvlJc w:val="left"/>
      <w:pPr>
        <w:ind w:left="2832" w:hanging="1080"/>
      </w:pPr>
      <w:rPr/>
    </w:lvl>
    <w:lvl w:ilvl="5">
      <w:start w:val="1"/>
      <w:numFmt w:val="decimal"/>
      <w:lvlText w:val="%1.%2.%3.%4.%5.%6"/>
      <w:lvlJc w:val="left"/>
      <w:pPr>
        <w:ind w:left="3180" w:hanging="1080"/>
      </w:pPr>
      <w:rPr/>
    </w:lvl>
    <w:lvl w:ilvl="6">
      <w:start w:val="1"/>
      <w:numFmt w:val="decimal"/>
      <w:lvlText w:val="%1.%2.%3.%4.%5.%6.%7"/>
      <w:lvlJc w:val="left"/>
      <w:pPr>
        <w:ind w:left="3888" w:hanging="1440"/>
      </w:pPr>
      <w:rPr/>
    </w:lvl>
    <w:lvl w:ilvl="7">
      <w:start w:val="1"/>
      <w:numFmt w:val="decimal"/>
      <w:lvlText w:val="%1.%2.%3.%4.%5.%6.%7.%8"/>
      <w:lvlJc w:val="left"/>
      <w:pPr>
        <w:ind w:left="4236" w:hanging="1440"/>
      </w:pPr>
      <w:rPr/>
    </w:lvl>
    <w:lvl w:ilvl="8">
      <w:start w:val="1"/>
      <w:numFmt w:val="decimal"/>
      <w:lvlText w:val="%1.%2.%3.%4.%5.%6.%7.%8.%9"/>
      <w:lvlJc w:val="left"/>
      <w:pPr>
        <w:ind w:left="4944" w:hanging="180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rFonts w:ascii="Times New Roman" w:cs="Times New Roman" w:eastAsia="Times New Roman" w:hAnsi="Times New Roman"/>
      <w:b w:val="1"/>
      <w:color w:val="000000"/>
      <w:sz w:val="24"/>
      <w:szCs w:val="24"/>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spacing w:before="40" w:lineRule="auto"/>
      <w:ind w:left="708"/>
    </w:pPr>
    <w:rPr>
      <w:rFonts w:ascii="Times New Roman" w:cs="Times New Roman" w:eastAsia="Times New Roman" w:hAnsi="Times New Roman"/>
      <w:b w:val="1"/>
      <w:color w:val="00000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center"/>
    </w:pPr>
    <w:rPr>
      <w:rFonts w:ascii="Times New Roman" w:cs="Times New Roman" w:eastAsia="Times New Roman" w:hAnsi="Times New Roman"/>
      <w:b w:val="1"/>
      <w:color w:val="000000"/>
      <w:sz w:val="24"/>
      <w:szCs w:val="24"/>
    </w:rPr>
  </w:style>
  <w:style w:type="paragraph" w:styleId="Heading2">
    <w:name w:val="heading 2"/>
    <w:basedOn w:val="Normal"/>
    <w:next w:val="Normal"/>
    <w:pPr>
      <w:keepNext w:val="1"/>
      <w:keepLines w:val="1"/>
      <w:spacing w:before="40" w:lineRule="auto"/>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spacing w:before="40" w:lineRule="auto"/>
      <w:ind w:left="708"/>
    </w:pPr>
    <w:rPr>
      <w:rFonts w:ascii="Times New Roman" w:cs="Times New Roman" w:eastAsia="Times New Roman" w:hAnsi="Times New Roman"/>
      <w:b w:val="1"/>
      <w:color w:val="000000"/>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F512E3"/>
    <w:pPr>
      <w:widowControl w:val="0"/>
      <w:autoSpaceDE w:val="0"/>
      <w:autoSpaceDN w:val="0"/>
      <w:spacing w:after="0" w:line="240" w:lineRule="auto"/>
    </w:pPr>
    <w:rPr>
      <w:rFonts w:ascii="Arial" w:cs="Arial" w:eastAsia="Arial" w:hAnsi="Arial"/>
      <w:lang w:bidi="es-ES" w:eastAsia="es-ES" w:val="es-ES"/>
    </w:rPr>
  </w:style>
  <w:style w:type="paragraph" w:styleId="Ttulo1">
    <w:name w:val="heading 1"/>
    <w:basedOn w:val="Normal"/>
    <w:next w:val="Normal"/>
    <w:link w:val="Ttulo1Car"/>
    <w:uiPriority w:val="9"/>
    <w:qFormat w:val="1"/>
    <w:rsid w:val="00F512E3"/>
    <w:pPr>
      <w:keepNext w:val="1"/>
      <w:keepLines w:val="1"/>
      <w:spacing w:before="240"/>
      <w:jc w:val="center"/>
      <w:outlineLvl w:val="0"/>
    </w:pPr>
    <w:rPr>
      <w:rFonts w:ascii="Times New Roman" w:hAnsi="Times New Roman" w:cstheme="majorBidi" w:eastAsiaTheme="majorEastAsia"/>
      <w:b w:val="1"/>
      <w:color w:val="000000" w:themeColor="text1"/>
      <w:sz w:val="24"/>
      <w:szCs w:val="32"/>
    </w:rPr>
  </w:style>
  <w:style w:type="paragraph" w:styleId="Ttulo2">
    <w:name w:val="heading 2"/>
    <w:basedOn w:val="Normal"/>
    <w:next w:val="Normal"/>
    <w:link w:val="Ttulo2Car"/>
    <w:uiPriority w:val="9"/>
    <w:unhideWhenUsed w:val="1"/>
    <w:qFormat w:val="1"/>
    <w:rsid w:val="00F512E3"/>
    <w:pPr>
      <w:keepNext w:val="1"/>
      <w:keepLines w:val="1"/>
      <w:spacing w:before="40"/>
      <w:outlineLvl w:val="1"/>
    </w:pPr>
    <w:rPr>
      <w:rFonts w:ascii="Times New Roman" w:hAnsi="Times New Roman" w:cstheme="majorBidi" w:eastAsiaTheme="majorEastAsia"/>
      <w:b w:val="1"/>
      <w:color w:val="000000" w:themeColor="text1"/>
      <w:sz w:val="24"/>
      <w:szCs w:val="26"/>
    </w:rPr>
  </w:style>
  <w:style w:type="paragraph" w:styleId="Ttulo3">
    <w:name w:val="heading 3"/>
    <w:basedOn w:val="Normal"/>
    <w:next w:val="Normal"/>
    <w:link w:val="Ttulo3Car"/>
    <w:uiPriority w:val="9"/>
    <w:unhideWhenUsed w:val="1"/>
    <w:qFormat w:val="1"/>
    <w:rsid w:val="00F512E3"/>
    <w:pPr>
      <w:keepNext w:val="1"/>
      <w:keepLines w:val="1"/>
      <w:spacing w:before="40"/>
      <w:ind w:left="708"/>
      <w:outlineLvl w:val="2"/>
    </w:pPr>
    <w:rPr>
      <w:rFonts w:ascii="Times New Roman" w:hAnsi="Times New Roman" w:cstheme="majorBidi" w:eastAsiaTheme="majorEastAsia"/>
      <w:b w:val="1"/>
      <w:color w:val="000000" w:themeColor="text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rsid w:val="00F512E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F512E3"/>
  </w:style>
  <w:style w:type="paragraph" w:styleId="Encabezado">
    <w:name w:val="header"/>
    <w:basedOn w:val="Normal"/>
    <w:link w:val="EncabezadoCar"/>
    <w:uiPriority w:val="99"/>
    <w:unhideWhenUsed w:val="1"/>
    <w:rsid w:val="00F512E3"/>
    <w:pPr>
      <w:tabs>
        <w:tab w:val="center" w:pos="4419"/>
        <w:tab w:val="right" w:pos="8838"/>
      </w:tabs>
    </w:pPr>
  </w:style>
  <w:style w:type="character" w:styleId="EncabezadoCar" w:customStyle="1">
    <w:name w:val="Encabezado Car"/>
    <w:basedOn w:val="Fuentedeprrafopredeter"/>
    <w:link w:val="Encabezado"/>
    <w:uiPriority w:val="99"/>
    <w:rsid w:val="00F512E3"/>
    <w:rPr>
      <w:rFonts w:ascii="Arial" w:cs="Arial" w:eastAsia="Arial" w:hAnsi="Arial"/>
      <w:lang w:bidi="es-ES" w:eastAsia="es-ES" w:val="es-ES"/>
    </w:rPr>
  </w:style>
  <w:style w:type="paragraph" w:styleId="Piedepgina">
    <w:name w:val="footer"/>
    <w:basedOn w:val="Normal"/>
    <w:link w:val="PiedepginaCar"/>
    <w:uiPriority w:val="99"/>
    <w:unhideWhenUsed w:val="1"/>
    <w:rsid w:val="00F512E3"/>
    <w:pPr>
      <w:tabs>
        <w:tab w:val="center" w:pos="4419"/>
        <w:tab w:val="right" w:pos="8838"/>
      </w:tabs>
    </w:pPr>
  </w:style>
  <w:style w:type="character" w:styleId="PiedepginaCar" w:customStyle="1">
    <w:name w:val="Pie de página Car"/>
    <w:basedOn w:val="Fuentedeprrafopredeter"/>
    <w:link w:val="Piedepgina"/>
    <w:uiPriority w:val="99"/>
    <w:rsid w:val="00F512E3"/>
    <w:rPr>
      <w:rFonts w:ascii="Arial" w:cs="Arial" w:eastAsia="Arial" w:hAnsi="Arial"/>
      <w:lang w:bidi="es-ES" w:eastAsia="es-ES" w:val="es-ES"/>
    </w:rPr>
  </w:style>
  <w:style w:type="paragraph" w:styleId="Textoindependiente">
    <w:name w:val="Body Text"/>
    <w:basedOn w:val="Normal"/>
    <w:link w:val="TextoindependienteCar"/>
    <w:uiPriority w:val="1"/>
    <w:qFormat w:val="1"/>
    <w:rsid w:val="00F512E3"/>
    <w:rPr>
      <w:sz w:val="20"/>
      <w:szCs w:val="20"/>
    </w:rPr>
  </w:style>
  <w:style w:type="character" w:styleId="TextoindependienteCar" w:customStyle="1">
    <w:name w:val="Texto independiente Car"/>
    <w:basedOn w:val="Fuentedeprrafopredeter"/>
    <w:link w:val="Textoindependiente"/>
    <w:uiPriority w:val="1"/>
    <w:rsid w:val="00F512E3"/>
    <w:rPr>
      <w:rFonts w:ascii="Arial" w:cs="Arial" w:eastAsia="Arial" w:hAnsi="Arial"/>
      <w:sz w:val="20"/>
      <w:szCs w:val="20"/>
      <w:lang w:bidi="es-ES" w:eastAsia="es-ES" w:val="es-ES"/>
    </w:rPr>
  </w:style>
  <w:style w:type="paragraph" w:styleId="Prrafodelista">
    <w:name w:val="List Paragraph"/>
    <w:basedOn w:val="Normal"/>
    <w:uiPriority w:val="1"/>
    <w:qFormat w:val="1"/>
    <w:rsid w:val="00F512E3"/>
    <w:pPr>
      <w:ind w:left="640" w:hanging="360"/>
    </w:pPr>
  </w:style>
  <w:style w:type="character" w:styleId="Refdecomentario">
    <w:name w:val="annotation reference"/>
    <w:basedOn w:val="Fuentedeprrafopredeter"/>
    <w:uiPriority w:val="99"/>
    <w:semiHidden w:val="1"/>
    <w:unhideWhenUsed w:val="1"/>
    <w:rsid w:val="00F512E3"/>
    <w:rPr>
      <w:sz w:val="16"/>
      <w:szCs w:val="16"/>
    </w:rPr>
  </w:style>
  <w:style w:type="paragraph" w:styleId="Textocomentario">
    <w:name w:val="annotation text"/>
    <w:basedOn w:val="Normal"/>
    <w:link w:val="TextocomentarioCar"/>
    <w:uiPriority w:val="99"/>
    <w:semiHidden w:val="1"/>
    <w:unhideWhenUsed w:val="1"/>
    <w:rsid w:val="00F512E3"/>
    <w:rPr>
      <w:sz w:val="20"/>
      <w:szCs w:val="20"/>
    </w:rPr>
  </w:style>
  <w:style w:type="character" w:styleId="TextocomentarioCar" w:customStyle="1">
    <w:name w:val="Texto comentario Car"/>
    <w:basedOn w:val="Fuentedeprrafopredeter"/>
    <w:link w:val="Textocomentario"/>
    <w:uiPriority w:val="99"/>
    <w:semiHidden w:val="1"/>
    <w:rsid w:val="00F512E3"/>
    <w:rPr>
      <w:rFonts w:ascii="Arial" w:cs="Arial" w:eastAsia="Arial" w:hAnsi="Arial"/>
      <w:sz w:val="20"/>
      <w:szCs w:val="20"/>
      <w:lang w:bidi="es-ES" w:eastAsia="es-ES" w:val="es-ES"/>
    </w:rPr>
  </w:style>
  <w:style w:type="character" w:styleId="Hipervnculo">
    <w:name w:val="Hyperlink"/>
    <w:basedOn w:val="Fuentedeprrafopredeter"/>
    <w:uiPriority w:val="99"/>
    <w:unhideWhenUsed w:val="1"/>
    <w:rsid w:val="00F512E3"/>
    <w:rPr>
      <w:color w:val="0563c1" w:themeColor="hyperlink"/>
      <w:u w:val="single"/>
    </w:rPr>
  </w:style>
  <w:style w:type="character" w:styleId="Ttulo1Car" w:customStyle="1">
    <w:name w:val="Título 1 Car"/>
    <w:basedOn w:val="Fuentedeprrafopredeter"/>
    <w:link w:val="Ttulo1"/>
    <w:uiPriority w:val="9"/>
    <w:rsid w:val="00F512E3"/>
    <w:rPr>
      <w:rFonts w:ascii="Times New Roman" w:hAnsi="Times New Roman" w:cstheme="majorBidi" w:eastAsiaTheme="majorEastAsia"/>
      <w:b w:val="1"/>
      <w:color w:val="000000" w:themeColor="text1"/>
      <w:sz w:val="24"/>
      <w:szCs w:val="32"/>
      <w:lang w:bidi="es-ES" w:eastAsia="es-ES" w:val="es-ES"/>
    </w:rPr>
  </w:style>
  <w:style w:type="character" w:styleId="Ttulo2Car" w:customStyle="1">
    <w:name w:val="Título 2 Car"/>
    <w:basedOn w:val="Fuentedeprrafopredeter"/>
    <w:link w:val="Ttulo2"/>
    <w:uiPriority w:val="9"/>
    <w:rsid w:val="00F512E3"/>
    <w:rPr>
      <w:rFonts w:ascii="Times New Roman" w:hAnsi="Times New Roman" w:cstheme="majorBidi" w:eastAsiaTheme="majorEastAsia"/>
      <w:b w:val="1"/>
      <w:color w:val="000000" w:themeColor="text1"/>
      <w:sz w:val="24"/>
      <w:szCs w:val="26"/>
      <w:lang w:bidi="es-ES" w:eastAsia="es-ES" w:val="es-ES"/>
    </w:rPr>
  </w:style>
  <w:style w:type="character" w:styleId="Ttulo3Car" w:customStyle="1">
    <w:name w:val="Título 3 Car"/>
    <w:basedOn w:val="Fuentedeprrafopredeter"/>
    <w:link w:val="Ttulo3"/>
    <w:uiPriority w:val="9"/>
    <w:rsid w:val="00F512E3"/>
    <w:rPr>
      <w:rFonts w:ascii="Times New Roman" w:hAnsi="Times New Roman" w:cstheme="majorBidi" w:eastAsiaTheme="majorEastAsia"/>
      <w:b w:val="1"/>
      <w:color w:val="000000" w:themeColor="text1"/>
      <w:sz w:val="24"/>
      <w:szCs w:val="24"/>
      <w:lang w:bidi="es-ES" w:eastAsia="es-ES" w:val="es-ES"/>
    </w:rPr>
  </w:style>
  <w:style w:type="character" w:styleId="Mencinsinresolver">
    <w:name w:val="Unresolved Mention"/>
    <w:basedOn w:val="Fuentedeprrafopredeter"/>
    <w:uiPriority w:val="99"/>
    <w:semiHidden w:val="1"/>
    <w:unhideWhenUsed w:val="1"/>
    <w:rsid w:val="009D1EF2"/>
    <w:rPr>
      <w:color w:val="605e5c"/>
      <w:shd w:color="auto" w:fill="e1dfdd" w:val="clear"/>
    </w:rPr>
  </w:style>
  <w:style w:type="character" w:styleId="Hipervnculovisitado">
    <w:name w:val="FollowedHyperlink"/>
    <w:basedOn w:val="Fuentedeprrafopredeter"/>
    <w:uiPriority w:val="99"/>
    <w:semiHidden w:val="1"/>
    <w:unhideWhenUsed w:val="1"/>
    <w:rsid w:val="00DE6929"/>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15.png"/><Relationship Id="rId22" Type="http://schemas.openxmlformats.org/officeDocument/2006/relationships/footer" Target="footer1.xml"/><Relationship Id="rId10" Type="http://schemas.openxmlformats.org/officeDocument/2006/relationships/image" Target="media/image3.png"/><Relationship Id="rId21" Type="http://schemas.openxmlformats.org/officeDocument/2006/relationships/header" Target="header1.xml"/><Relationship Id="rId13" Type="http://schemas.openxmlformats.org/officeDocument/2006/relationships/hyperlink" Target="https://www.office.com/" TargetMode="External"/><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10.png"/><Relationship Id="rId17" Type="http://schemas.openxmlformats.org/officeDocument/2006/relationships/image" Target="media/image11.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14.png"/><Relationship Id="rId7" Type="http://schemas.openxmlformats.org/officeDocument/2006/relationships/image" Target="media/image7.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Cxo/7niE1+/E0HEQ9vG+2lsPw==">AMUW2mUiWPWLEUZQkSQ9wLbinVwhkkbCK5HYs8+bNt6uYhM17IjWpnnZUZesjQZofaY5g6ACleN+jJy39dqeGFB/LSd+VGzy+uu3xVssgIwJLJVVRw9laPw=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2021-02-19T19:25:00Z</dcterms:created>
  <dc:creator>Tatiana Gomez</dc:creator>
</cp:coreProperties>
</file>